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E45" w:rsidRDefault="006E7E45">
      <w:bookmarkStart w:id="0" w:name="_GoBack"/>
      <w:bookmarkEnd w:id="0"/>
      <w:r>
        <w:t xml:space="preserve">Dekanlığımız olarak 2024-2025 eğitim öğretim güz ve bahar dönemlerinde öğrencilerimize yönelik çeşitli seminerler, atölyeler, sohbetler ve grup çalışmaları yapılması planlanmaktadır. Öğrencilerimizin hangi konularda etkinlikler yapılmasını istediğini belirlemek için hazırlanan ihtiyaç analizi linki aşağıda sunulmuştur. </w:t>
      </w:r>
    </w:p>
    <w:p w:rsidR="006E7E45" w:rsidRDefault="006E7E45"/>
    <w:p w:rsidR="004D42DC" w:rsidRDefault="006E7E45">
      <w:r>
        <w:t>LİNK:https://docs.google.com/forms/d/12X3eU0WYvrHXSLCPVunNy6 CLc_UNatNTPTs36AnWgT8/edit#responses</w:t>
      </w:r>
    </w:p>
    <w:sectPr w:rsidR="004D42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E45"/>
    <w:rsid w:val="004D42DC"/>
    <w:rsid w:val="00630CC0"/>
    <w:rsid w:val="006E7E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556663-4E42-48D8-9450-D1E6FCACC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359</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cp:revision>
  <dcterms:created xsi:type="dcterms:W3CDTF">2024-10-07T12:34:00Z</dcterms:created>
  <dcterms:modified xsi:type="dcterms:W3CDTF">2024-10-07T12:36:00Z</dcterms:modified>
</cp:coreProperties>
</file>